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5097" w14:textId="77777777" w:rsidR="00A515EB" w:rsidRPr="00CB7442" w:rsidRDefault="00CB7442" w:rsidP="006A2FE9">
      <w:pPr>
        <w:pStyle w:val="Nagwek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76596A66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3585D98E" w14:textId="77777777" w:rsidTr="00576CCC">
        <w:tc>
          <w:tcPr>
            <w:tcW w:w="2972" w:type="dxa"/>
          </w:tcPr>
          <w:p w14:paraId="5F53B813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29C995D5" w14:textId="1D3E3D2F" w:rsidR="00FC4A35" w:rsidRPr="00B2269B" w:rsidRDefault="00542A74" w:rsidP="005F7574">
            <w:pPr>
              <w:rPr>
                <w:iCs/>
                <w:szCs w:val="20"/>
                <w:lang w:val="en-US"/>
              </w:rPr>
            </w:pPr>
            <w:r w:rsidRPr="00B2269B">
              <w:rPr>
                <w:iCs/>
                <w:szCs w:val="20"/>
                <w:lang w:val="en-US"/>
              </w:rPr>
              <w:t xml:space="preserve">Support to European </w:t>
            </w:r>
            <w:r w:rsidR="006A2FE9" w:rsidRPr="00B2269B">
              <w:rPr>
                <w:iCs/>
                <w:szCs w:val="20"/>
                <w:lang w:val="en-US"/>
              </w:rPr>
              <w:t>Cooperation P</w:t>
            </w:r>
            <w:r w:rsidR="005F7574" w:rsidRPr="00B2269B">
              <w:rPr>
                <w:iCs/>
                <w:szCs w:val="20"/>
                <w:lang w:val="en-US"/>
              </w:rPr>
              <w:t>rojects</w:t>
            </w:r>
          </w:p>
        </w:tc>
      </w:tr>
      <w:tr w:rsidR="006A2FE9" w:rsidRPr="00DD16E9" w14:paraId="306D886D" w14:textId="77777777" w:rsidTr="00576CCC">
        <w:tc>
          <w:tcPr>
            <w:tcW w:w="2972" w:type="dxa"/>
          </w:tcPr>
          <w:p w14:paraId="6AF7F9DF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4639BF52" w14:textId="13B3DB45" w:rsidR="006A2FE9" w:rsidRPr="00B2269B" w:rsidRDefault="003920AD" w:rsidP="003920AD">
            <w:pPr>
              <w:rPr>
                <w:iCs/>
                <w:szCs w:val="20"/>
                <w:lang w:val="en-US"/>
              </w:rPr>
            </w:pPr>
            <w:r w:rsidRPr="00B2269B">
              <w:rPr>
                <w:iCs/>
                <w:szCs w:val="20"/>
                <w:lang w:val="en-US"/>
              </w:rPr>
              <w:t>Small</w:t>
            </w:r>
            <w:r w:rsidR="006A2FE9" w:rsidRPr="00B2269B">
              <w:rPr>
                <w:iCs/>
                <w:szCs w:val="20"/>
                <w:lang w:val="en-US"/>
              </w:rPr>
              <w:t xml:space="preserve"> Scale Cooperation </w:t>
            </w:r>
            <w:r w:rsidR="00B2269B">
              <w:rPr>
                <w:iCs/>
                <w:szCs w:val="20"/>
                <w:lang w:val="en-US"/>
              </w:rPr>
              <w:t>Projects</w:t>
            </w:r>
          </w:p>
        </w:tc>
      </w:tr>
    </w:tbl>
    <w:p w14:paraId="75179D0E" w14:textId="77777777" w:rsidR="00E97F53" w:rsidRPr="00542A74" w:rsidRDefault="00E97F53" w:rsidP="00473C16">
      <w:pPr>
        <w:rPr>
          <w:lang w:val="en-US"/>
        </w:rPr>
      </w:pPr>
    </w:p>
    <w:p w14:paraId="25F10BA9" w14:textId="77777777" w:rsidR="00FC4A35" w:rsidRPr="00DE2DD9" w:rsidRDefault="00FC4A35" w:rsidP="00542A74">
      <w:pPr>
        <w:pStyle w:val="Nagwek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3BEA83B4" w14:textId="77777777" w:rsidTr="00576CCC">
        <w:tc>
          <w:tcPr>
            <w:tcW w:w="2972" w:type="dxa"/>
          </w:tcPr>
          <w:p w14:paraId="2B5929B0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16A10FDE" w14:textId="3536DB2A" w:rsidR="00FC4A35" w:rsidRPr="006A2FE9" w:rsidRDefault="00B2269B" w:rsidP="00473C16">
            <w:pPr>
              <w:rPr>
                <w:lang w:val="en-US"/>
              </w:rPr>
            </w:pPr>
            <w:r>
              <w:rPr>
                <w:lang w:val="en-US"/>
              </w:rPr>
              <w:t>PRZEKRÓJ Foundation</w:t>
            </w:r>
          </w:p>
        </w:tc>
      </w:tr>
      <w:tr w:rsidR="00212FFF" w:rsidRPr="00212FFF" w14:paraId="2A9915BC" w14:textId="77777777" w:rsidTr="00576CCC">
        <w:tc>
          <w:tcPr>
            <w:tcW w:w="2972" w:type="dxa"/>
          </w:tcPr>
          <w:p w14:paraId="2ECB51E1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4910F523" w14:textId="0171FF12" w:rsidR="00212FFF" w:rsidRPr="00B2269B" w:rsidRDefault="00B2269B" w:rsidP="00473C16">
            <w:pPr>
              <w:rPr>
                <w:iCs/>
                <w:lang w:val="en-US"/>
              </w:rPr>
            </w:pPr>
            <w:r w:rsidRPr="00B2269B">
              <w:rPr>
                <w:iCs/>
                <w:lang w:val="en-US"/>
              </w:rPr>
              <w:t>Poland</w:t>
            </w:r>
          </w:p>
        </w:tc>
      </w:tr>
      <w:tr w:rsidR="00D87A47" w:rsidRPr="00DD16E9" w14:paraId="56F7B108" w14:textId="77777777" w:rsidTr="00576CCC">
        <w:tc>
          <w:tcPr>
            <w:tcW w:w="2972" w:type="dxa"/>
          </w:tcPr>
          <w:p w14:paraId="4DE394DA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2ED25AF2" w14:textId="4F2F6EB4" w:rsidR="00D87A47" w:rsidRPr="00B2269B" w:rsidRDefault="00B2269B" w:rsidP="00705A18">
            <w:pPr>
              <w:rPr>
                <w:iCs/>
                <w:lang w:val="en-US"/>
              </w:rPr>
            </w:pPr>
            <w:r w:rsidRPr="00B2269B">
              <w:rPr>
                <w:iCs/>
                <w:lang w:val="en-US"/>
              </w:rPr>
              <w:t>https://foundation.przekroj.org/</w:t>
            </w:r>
          </w:p>
        </w:tc>
      </w:tr>
      <w:tr w:rsidR="00705A18" w:rsidRPr="00DD16E9" w14:paraId="232D9F50" w14:textId="77777777" w:rsidTr="00576CCC">
        <w:tc>
          <w:tcPr>
            <w:tcW w:w="2972" w:type="dxa"/>
          </w:tcPr>
          <w:p w14:paraId="774F65CE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3C01913D" w14:textId="354FCA57" w:rsidR="00705A18" w:rsidRPr="00B2269B" w:rsidRDefault="00E5760F" w:rsidP="00705A18">
            <w:pPr>
              <w:rPr>
                <w:iCs/>
                <w:lang w:val="en-US"/>
              </w:rPr>
            </w:pPr>
            <w:hyperlink r:id="rId7" w:history="1">
              <w:r w:rsidR="00B2269B" w:rsidRPr="007F0E6E">
                <w:rPr>
                  <w:rStyle w:val="Hipercze"/>
                  <w:iCs/>
                  <w:lang w:val="en-US"/>
                </w:rPr>
                <w:t>monikamojak@przekroj.org</w:t>
              </w:r>
            </w:hyperlink>
            <w:r w:rsidR="00B2269B">
              <w:rPr>
                <w:iCs/>
                <w:lang w:val="en-US"/>
              </w:rPr>
              <w:t xml:space="preserve"> </w:t>
            </w:r>
          </w:p>
        </w:tc>
      </w:tr>
      <w:tr w:rsidR="00705A18" w:rsidRPr="00DD16E9" w14:paraId="2228B2F9" w14:textId="77777777" w:rsidTr="00576CCC">
        <w:tc>
          <w:tcPr>
            <w:tcW w:w="2972" w:type="dxa"/>
          </w:tcPr>
          <w:p w14:paraId="284584D9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0E0648EF" w14:textId="2D548E68" w:rsidR="00705A18" w:rsidRPr="00B2269B" w:rsidRDefault="00B2269B" w:rsidP="00705A18">
            <w:pPr>
              <w:rPr>
                <w:iCs/>
                <w:lang w:val="en-US"/>
              </w:rPr>
            </w:pPr>
            <w:r w:rsidRPr="00B2269B">
              <w:rPr>
                <w:iCs/>
                <w:lang w:val="en-US"/>
              </w:rPr>
              <w:t>N</w:t>
            </w:r>
            <w:r>
              <w:rPr>
                <w:iCs/>
                <w:lang w:val="en-US"/>
              </w:rPr>
              <w:t>on</w:t>
            </w:r>
            <w:r w:rsidR="00705A18" w:rsidRPr="00B2269B">
              <w:rPr>
                <w:iCs/>
                <w:lang w:val="en-US"/>
              </w:rPr>
              <w:t xml:space="preserve">-governmental </w:t>
            </w:r>
            <w:proofErr w:type="spellStart"/>
            <w:r w:rsidR="00705A18" w:rsidRPr="00B2269B">
              <w:rPr>
                <w:iCs/>
                <w:lang w:val="en-US"/>
              </w:rPr>
              <w:t>organisation</w:t>
            </w:r>
            <w:proofErr w:type="spellEnd"/>
          </w:p>
        </w:tc>
      </w:tr>
      <w:tr w:rsidR="00705A18" w:rsidRPr="00DD16E9" w14:paraId="0C93A327" w14:textId="77777777" w:rsidTr="00576CCC">
        <w:tc>
          <w:tcPr>
            <w:tcW w:w="2972" w:type="dxa"/>
          </w:tcPr>
          <w:p w14:paraId="0E66AC23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13E67E9A" w14:textId="6D73D71B" w:rsidR="00705A18" w:rsidRPr="00B2269B" w:rsidRDefault="00B2269B" w:rsidP="00705A18">
            <w:pPr>
              <w:rPr>
                <w:iCs/>
                <w:lang w:val="en-US"/>
              </w:rPr>
            </w:pPr>
            <w:r w:rsidRPr="00B2269B">
              <w:rPr>
                <w:iCs/>
                <w:lang w:val="en-US"/>
              </w:rPr>
              <w:t xml:space="preserve">3 </w:t>
            </w:r>
            <w:proofErr w:type="spellStart"/>
            <w:r w:rsidRPr="00B2269B">
              <w:rPr>
                <w:iCs/>
                <w:lang w:val="en-US"/>
              </w:rPr>
              <w:t>mln</w:t>
            </w:r>
            <w:proofErr w:type="spellEnd"/>
            <w:r w:rsidRPr="00B2269B">
              <w:rPr>
                <w:iCs/>
                <w:lang w:val="en-US"/>
              </w:rPr>
              <w:t xml:space="preserve"> EUR </w:t>
            </w:r>
          </w:p>
        </w:tc>
      </w:tr>
      <w:tr w:rsidR="00705A18" w:rsidRPr="00DD16E9" w14:paraId="38023983" w14:textId="77777777" w:rsidTr="00576CCC">
        <w:tc>
          <w:tcPr>
            <w:tcW w:w="2972" w:type="dxa"/>
          </w:tcPr>
          <w:p w14:paraId="16E6D468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306F46F7" w14:textId="542E07B6" w:rsidR="00705A18" w:rsidRPr="003E5436" w:rsidRDefault="003E5436" w:rsidP="00705A18">
            <w:pPr>
              <w:rPr>
                <w:iCs/>
                <w:lang w:val="en-US"/>
              </w:rPr>
            </w:pPr>
            <w:r w:rsidRPr="003E5436">
              <w:rPr>
                <w:iCs/>
              </w:rPr>
              <w:t>877997732</w:t>
            </w:r>
          </w:p>
        </w:tc>
      </w:tr>
      <w:tr w:rsidR="00705A18" w:rsidRPr="00DD16E9" w14:paraId="3FC14496" w14:textId="77777777" w:rsidTr="00576CCC">
        <w:trPr>
          <w:trHeight w:val="70"/>
        </w:trPr>
        <w:tc>
          <w:tcPr>
            <w:tcW w:w="2972" w:type="dxa"/>
          </w:tcPr>
          <w:p w14:paraId="486530E1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63869531" w14:textId="23271CF4" w:rsidR="00AB787E" w:rsidRPr="00AB787E" w:rsidRDefault="00B2269B" w:rsidP="00AB787E">
            <w:pPr>
              <w:jc w:val="both"/>
              <w:rPr>
                <w:iCs/>
                <w:lang w:val="en-US"/>
              </w:rPr>
            </w:pPr>
            <w:r w:rsidRPr="00B2269B">
              <w:rPr>
                <w:iCs/>
                <w:lang w:val="en-US"/>
              </w:rPr>
              <w:t xml:space="preserve">The </w:t>
            </w:r>
            <w:proofErr w:type="spellStart"/>
            <w:r w:rsidRPr="00B2269B">
              <w:rPr>
                <w:iCs/>
                <w:lang w:val="en-US"/>
              </w:rPr>
              <w:t>Przekrój</w:t>
            </w:r>
            <w:proofErr w:type="spellEnd"/>
            <w:r w:rsidRPr="00B2269B">
              <w:rPr>
                <w:iCs/>
                <w:lang w:val="en-US"/>
              </w:rPr>
              <w:t xml:space="preserve"> Foundation</w:t>
            </w:r>
            <w:r w:rsidR="00AB787E">
              <w:rPr>
                <w:iCs/>
                <w:lang w:val="en-US"/>
              </w:rPr>
              <w:t xml:space="preserve"> </w:t>
            </w:r>
            <w:r w:rsidR="00AB787E" w:rsidRPr="00AB787E">
              <w:rPr>
                <w:iCs/>
                <w:lang w:val="en-US"/>
              </w:rPr>
              <w:t>grew out of Poland’s oldest magazine about society and culture. Today we are a modern and holistic center for those who want to consciously co-create positive changes with the environment around them and within themselves.</w:t>
            </w:r>
          </w:p>
          <w:p w14:paraId="3D166EE3" w14:textId="5FB020AA" w:rsidR="00AB787E" w:rsidRPr="00AB787E" w:rsidRDefault="00AB787E" w:rsidP="00AB787E">
            <w:pPr>
              <w:jc w:val="both"/>
              <w:rPr>
                <w:iCs/>
                <w:lang w:val="en-US"/>
              </w:rPr>
            </w:pPr>
            <w:r w:rsidRPr="00AB787E">
              <w:rPr>
                <w:iCs/>
                <w:lang w:val="en-US"/>
              </w:rPr>
              <w:t>We want to support our readers</w:t>
            </w:r>
            <w:r>
              <w:rPr>
                <w:iCs/>
                <w:lang w:val="en-US"/>
              </w:rPr>
              <w:t xml:space="preserve"> and audience</w:t>
            </w:r>
            <w:r w:rsidRPr="00AB787E">
              <w:rPr>
                <w:iCs/>
                <w:lang w:val="en-US"/>
              </w:rPr>
              <w:t xml:space="preserve"> in their ever-changing lives and accompany them in fostering a steadily growing, fuller, more conscious relationship with themselves and the world. In our fast-paced world, we help </w:t>
            </w:r>
            <w:r>
              <w:rPr>
                <w:iCs/>
                <w:lang w:val="en-US"/>
              </w:rPr>
              <w:t>them</w:t>
            </w:r>
            <w:r w:rsidRPr="00AB787E">
              <w:rPr>
                <w:iCs/>
                <w:lang w:val="en-US"/>
              </w:rPr>
              <w:t xml:space="preserve"> pause for breath, feel</w:t>
            </w:r>
            <w:r>
              <w:rPr>
                <w:iCs/>
                <w:lang w:val="en-US"/>
              </w:rPr>
              <w:t xml:space="preserve"> their</w:t>
            </w:r>
            <w:r w:rsidRPr="00AB787E">
              <w:rPr>
                <w:iCs/>
                <w:lang w:val="en-US"/>
              </w:rPr>
              <w:t xml:space="preserve"> own rhythm, and continue </w:t>
            </w:r>
            <w:r>
              <w:rPr>
                <w:iCs/>
                <w:lang w:val="en-US"/>
              </w:rPr>
              <w:t>thei</w:t>
            </w:r>
            <w:r w:rsidRPr="00AB787E">
              <w:rPr>
                <w:iCs/>
                <w:lang w:val="en-US"/>
              </w:rPr>
              <w:t>r way with attention and sensitivity to </w:t>
            </w:r>
            <w:r>
              <w:rPr>
                <w:iCs/>
                <w:lang w:val="en-US"/>
              </w:rPr>
              <w:t>themselves</w:t>
            </w:r>
            <w:r w:rsidRPr="00AB787E">
              <w:rPr>
                <w:iCs/>
                <w:lang w:val="en-US"/>
              </w:rPr>
              <w:t xml:space="preserve"> and others.</w:t>
            </w:r>
          </w:p>
          <w:p w14:paraId="6D10FCDB" w14:textId="27ED0558" w:rsidR="00705A18" w:rsidRPr="00B2269B" w:rsidRDefault="00AB787E" w:rsidP="00B2269B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The foundation </w:t>
            </w:r>
            <w:r w:rsidR="00B2269B" w:rsidRPr="00B2269B">
              <w:rPr>
                <w:iCs/>
                <w:lang w:val="en-US"/>
              </w:rPr>
              <w:t>supports a variety of projects that engage the public in thoughtful and meaningful ways. From mounting ambitious,</w:t>
            </w:r>
            <w:r w:rsidR="00666F39">
              <w:rPr>
                <w:iCs/>
                <w:lang w:val="en-US"/>
              </w:rPr>
              <w:t xml:space="preserve"> </w:t>
            </w:r>
            <w:r w:rsidR="00B2269B" w:rsidRPr="00B2269B">
              <w:rPr>
                <w:iCs/>
                <w:lang w:val="en-US"/>
              </w:rPr>
              <w:t>large-scale</w:t>
            </w:r>
            <w:r w:rsidR="00666F39">
              <w:rPr>
                <w:iCs/>
                <w:lang w:val="en-US"/>
              </w:rPr>
              <w:t xml:space="preserve"> </w:t>
            </w:r>
            <w:r w:rsidR="00B2269B" w:rsidRPr="00B2269B">
              <w:rPr>
                <w:iCs/>
                <w:lang w:val="en-US"/>
              </w:rPr>
              <w:t>art installations and festivals, to sponsoring comedy shows, exhibitions, and film screenings.</w:t>
            </w:r>
          </w:p>
        </w:tc>
      </w:tr>
      <w:tr w:rsidR="00705A18" w:rsidRPr="00DD16E9" w14:paraId="2C0A8E2C" w14:textId="77777777" w:rsidTr="00576CCC">
        <w:trPr>
          <w:trHeight w:val="70"/>
        </w:trPr>
        <w:tc>
          <w:tcPr>
            <w:tcW w:w="2972" w:type="dxa"/>
          </w:tcPr>
          <w:p w14:paraId="7470FF0A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2DF50697" w14:textId="6A9E16A1" w:rsidR="00705A18" w:rsidRPr="00B2269B" w:rsidRDefault="00B2269B" w:rsidP="00705A18">
            <w:pPr>
              <w:rPr>
                <w:iCs/>
                <w:lang w:val="en-US"/>
              </w:rPr>
            </w:pPr>
            <w:r w:rsidRPr="00B2269B">
              <w:rPr>
                <w:iCs/>
                <w:lang w:val="en-US"/>
              </w:rPr>
              <w:t>P</w:t>
            </w:r>
            <w:r w:rsidR="00705A18" w:rsidRPr="00B2269B">
              <w:rPr>
                <w:iCs/>
                <w:lang w:val="en-US"/>
              </w:rPr>
              <w:t>roject leade</w:t>
            </w:r>
            <w:r w:rsidR="00FD7C27">
              <w:rPr>
                <w:iCs/>
                <w:lang w:val="en-US"/>
              </w:rPr>
              <w:t>r</w:t>
            </w:r>
          </w:p>
        </w:tc>
      </w:tr>
      <w:tr w:rsidR="00705A18" w:rsidRPr="00DD16E9" w14:paraId="595CAF4C" w14:textId="77777777" w:rsidTr="00576CCC">
        <w:trPr>
          <w:trHeight w:val="70"/>
        </w:trPr>
        <w:tc>
          <w:tcPr>
            <w:tcW w:w="2972" w:type="dxa"/>
          </w:tcPr>
          <w:p w14:paraId="2BFCF41E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222DFD57" w14:textId="27B0904C" w:rsidR="00705A18" w:rsidRPr="00B2269B" w:rsidRDefault="00FD7C27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No</w:t>
            </w:r>
            <w:r w:rsidR="008574A8">
              <w:rPr>
                <w:iCs/>
                <w:lang w:val="en-US"/>
              </w:rPr>
              <w:t>ne</w:t>
            </w:r>
          </w:p>
        </w:tc>
      </w:tr>
    </w:tbl>
    <w:p w14:paraId="53BDD565" w14:textId="77777777" w:rsidR="00FC4A35" w:rsidRPr="00AC2B8C" w:rsidRDefault="00FC4A35" w:rsidP="00473C16">
      <w:pPr>
        <w:rPr>
          <w:lang w:val="en-US"/>
        </w:rPr>
      </w:pPr>
    </w:p>
    <w:p w14:paraId="34B054EA" w14:textId="77777777" w:rsidR="00FC4A35" w:rsidRPr="00AC2B8C" w:rsidRDefault="00FC4A35" w:rsidP="00542A74">
      <w:pPr>
        <w:pStyle w:val="Nagwek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8574A8" w:rsidRPr="00DD16E9" w14:paraId="228147F1" w14:textId="77777777" w:rsidTr="00576CCC">
        <w:tc>
          <w:tcPr>
            <w:tcW w:w="2972" w:type="dxa"/>
          </w:tcPr>
          <w:p w14:paraId="6BB66AF3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5031D33A" w14:textId="41F3F643" w:rsidR="00FC4A35" w:rsidRPr="00B2269B" w:rsidRDefault="00B2269B" w:rsidP="00212FF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Digital arts, Artists’ mobility, Festivals, </w:t>
            </w:r>
            <w:r w:rsidR="00603DEA">
              <w:rPr>
                <w:iCs/>
                <w:lang w:val="en-US"/>
              </w:rPr>
              <w:t>Multimedia</w:t>
            </w:r>
            <w:r>
              <w:rPr>
                <w:iCs/>
                <w:lang w:val="en-US"/>
              </w:rPr>
              <w:t xml:space="preserve">, Music, </w:t>
            </w:r>
            <w:r w:rsidR="003E5436">
              <w:rPr>
                <w:iCs/>
                <w:lang w:val="en-US"/>
              </w:rPr>
              <w:t xml:space="preserve">Singing, </w:t>
            </w:r>
            <w:r>
              <w:rPr>
                <w:iCs/>
                <w:lang w:val="en-US"/>
              </w:rPr>
              <w:t xml:space="preserve">Interdisciplinary projects, </w:t>
            </w:r>
            <w:r w:rsidR="00FD7C27">
              <w:rPr>
                <w:iCs/>
                <w:lang w:val="en-US"/>
              </w:rPr>
              <w:t xml:space="preserve">Visual arts, </w:t>
            </w:r>
            <w:proofErr w:type="spellStart"/>
            <w:r w:rsidR="00FD7C27">
              <w:rPr>
                <w:iCs/>
                <w:lang w:val="en-US"/>
              </w:rPr>
              <w:t>Perfomative</w:t>
            </w:r>
            <w:proofErr w:type="spellEnd"/>
            <w:r w:rsidR="00FD7C27">
              <w:rPr>
                <w:iCs/>
                <w:lang w:val="en-US"/>
              </w:rPr>
              <w:t xml:space="preserve"> arts, Dance, Theatre</w:t>
            </w:r>
          </w:p>
        </w:tc>
      </w:tr>
      <w:tr w:rsidR="008574A8" w:rsidRPr="00DD16E9" w14:paraId="4A6058C4" w14:textId="77777777" w:rsidTr="00576CCC">
        <w:tc>
          <w:tcPr>
            <w:tcW w:w="2972" w:type="dxa"/>
          </w:tcPr>
          <w:p w14:paraId="54B1A34B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3DD25DAC" w14:textId="0A4E45FB" w:rsidR="00FC4A35" w:rsidRPr="00AC2B8C" w:rsidRDefault="00FD7C27" w:rsidP="008574A8">
            <w:pPr>
              <w:jc w:val="both"/>
              <w:rPr>
                <w:lang w:val="en-US"/>
              </w:rPr>
            </w:pPr>
            <w:r w:rsidRPr="00FD7C27">
              <w:rPr>
                <w:lang w:val="en-US"/>
              </w:rPr>
              <w:t>The aim of the project is to establish</w:t>
            </w:r>
            <w:r>
              <w:rPr>
                <w:lang w:val="en-US"/>
              </w:rPr>
              <w:t xml:space="preserve">, </w:t>
            </w:r>
            <w:r w:rsidRPr="00FD7C27">
              <w:rPr>
                <w:lang w:val="en-US"/>
              </w:rPr>
              <w:t xml:space="preserve">develop </w:t>
            </w:r>
            <w:r>
              <w:rPr>
                <w:lang w:val="en-US"/>
              </w:rPr>
              <w:t xml:space="preserve">and strengthen </w:t>
            </w:r>
            <w:r w:rsidRPr="00FD7C27">
              <w:rPr>
                <w:lang w:val="en-US"/>
              </w:rPr>
              <w:t>cooperation between</w:t>
            </w:r>
            <w:r w:rsidR="00666F39">
              <w:rPr>
                <w:lang w:val="en-US"/>
              </w:rPr>
              <w:t xml:space="preserve"> professional and amateur</w:t>
            </w:r>
            <w:r w:rsidRPr="00FD7C27">
              <w:rPr>
                <w:lang w:val="en-US"/>
              </w:rPr>
              <w:t xml:space="preserve"> artists and creators from the three partner countries.</w:t>
            </w:r>
            <w:r w:rsidR="00666F39">
              <w:rPr>
                <w:lang w:val="en-US"/>
              </w:rPr>
              <w:t xml:space="preserve"> Those participants will represent different age</w:t>
            </w:r>
            <w:r w:rsidR="00AB787E">
              <w:rPr>
                <w:lang w:val="en-US"/>
              </w:rPr>
              <w:t xml:space="preserve"> and culture</w:t>
            </w:r>
            <w:r w:rsidR="00666F39">
              <w:rPr>
                <w:lang w:val="en-US"/>
              </w:rPr>
              <w:t xml:space="preserve"> groups</w:t>
            </w:r>
            <w:r w:rsidR="00AB787E">
              <w:rPr>
                <w:lang w:val="en-US"/>
              </w:rPr>
              <w:t xml:space="preserve"> and coming from various environments</w:t>
            </w:r>
            <w:r w:rsidR="00666F39">
              <w:rPr>
                <w:lang w:val="en-US"/>
              </w:rPr>
              <w:t xml:space="preserve">, as the purpose of the </w:t>
            </w:r>
            <w:r w:rsidR="008B563E">
              <w:rPr>
                <w:lang w:val="en-US"/>
              </w:rPr>
              <w:t>initiative</w:t>
            </w:r>
            <w:r w:rsidR="00666F39">
              <w:rPr>
                <w:lang w:val="en-US"/>
              </w:rPr>
              <w:t xml:space="preserve"> is to bring together different generations</w:t>
            </w:r>
            <w:r w:rsidR="00AB787E">
              <w:rPr>
                <w:lang w:val="en-US"/>
              </w:rPr>
              <w:t xml:space="preserve"> and groups of people</w:t>
            </w:r>
            <w:r w:rsidR="00666F39">
              <w:rPr>
                <w:lang w:val="en-US"/>
              </w:rPr>
              <w:t xml:space="preserve"> </w:t>
            </w:r>
            <w:r w:rsidR="00AB787E">
              <w:rPr>
                <w:lang w:val="en-US"/>
              </w:rPr>
              <w:t>to</w:t>
            </w:r>
            <w:r w:rsidR="00666F39">
              <w:rPr>
                <w:lang w:val="en-US"/>
              </w:rPr>
              <w:t xml:space="preserve"> connect them, so they can learn from each other, inspire one another, and build something together from the </w:t>
            </w:r>
            <w:r w:rsidR="00AB787E">
              <w:rPr>
                <w:lang w:val="en-US"/>
              </w:rPr>
              <w:t>scratch.</w:t>
            </w:r>
            <w:r w:rsidR="00AB787E" w:rsidRPr="003E5436">
              <w:rPr>
                <w:lang w:val="en-US"/>
              </w:rPr>
              <w:t xml:space="preserve"> The</w:t>
            </w:r>
            <w:r w:rsidR="003E5436" w:rsidRPr="003E5436">
              <w:rPr>
                <w:lang w:val="en-US"/>
              </w:rPr>
              <w:t xml:space="preserve"> goal</w:t>
            </w:r>
            <w:r w:rsidR="00AB787E">
              <w:rPr>
                <w:lang w:val="en-US"/>
              </w:rPr>
              <w:t xml:space="preserve"> </w:t>
            </w:r>
            <w:r w:rsidR="003E5436" w:rsidRPr="003E5436">
              <w:rPr>
                <w:lang w:val="en-US"/>
              </w:rPr>
              <w:t>is to promote and strengthen social integration in through culture and art, as well as through intercultural dialogue.</w:t>
            </w:r>
            <w:r w:rsidRPr="00FD7C27">
              <w:rPr>
                <w:lang w:val="en-US"/>
              </w:rPr>
              <w:t xml:space="preserve"> Within the framework of the project, </w:t>
            </w:r>
            <w:r w:rsidR="00666F39">
              <w:rPr>
                <w:lang w:val="en-US"/>
              </w:rPr>
              <w:t xml:space="preserve">the </w:t>
            </w:r>
            <w:r w:rsidRPr="00FD7C27">
              <w:rPr>
                <w:lang w:val="en-US"/>
              </w:rPr>
              <w:t>artists will be able to polish their skill</w:t>
            </w:r>
            <w:r w:rsidR="00666F39">
              <w:rPr>
                <w:lang w:val="en-US"/>
              </w:rPr>
              <w:t>s,</w:t>
            </w:r>
            <w:r>
              <w:rPr>
                <w:lang w:val="en-US"/>
              </w:rPr>
              <w:t xml:space="preserve"> share best practices</w:t>
            </w:r>
            <w:r w:rsidR="00666F39">
              <w:rPr>
                <w:lang w:val="en-US"/>
              </w:rPr>
              <w:t xml:space="preserve"> and work on artistic creations together through a series of workshops. </w:t>
            </w:r>
            <w:r w:rsidRPr="00FD7C27">
              <w:rPr>
                <w:lang w:val="en-US"/>
              </w:rPr>
              <w:t xml:space="preserve">The </w:t>
            </w:r>
            <w:r w:rsidRPr="00FD7C27">
              <w:rPr>
                <w:lang w:val="en-US"/>
              </w:rPr>
              <w:lastRenderedPageBreak/>
              <w:t xml:space="preserve">culmination of these efforts will be the creation of three art shows, one in each participating country, which we will </w:t>
            </w:r>
            <w:proofErr w:type="spellStart"/>
            <w:r w:rsidR="003E5436">
              <w:rPr>
                <w:lang w:val="en-US"/>
              </w:rPr>
              <w:t>organise</w:t>
            </w:r>
            <w:proofErr w:type="spellEnd"/>
            <w:r w:rsidRPr="00FD7C27">
              <w:rPr>
                <w:lang w:val="en-US"/>
              </w:rPr>
              <w:t xml:space="preserve"> </w:t>
            </w:r>
            <w:r w:rsidR="003E5436">
              <w:rPr>
                <w:lang w:val="en-US"/>
              </w:rPr>
              <w:t>jointly</w:t>
            </w:r>
            <w:r w:rsidR="00666F39">
              <w:rPr>
                <w:lang w:val="en-US"/>
              </w:rPr>
              <w:t xml:space="preserve"> - </w:t>
            </w:r>
            <w:r w:rsidRPr="00FD7C27">
              <w:rPr>
                <w:lang w:val="en-US"/>
              </w:rPr>
              <w:t>these will be events combining different</w:t>
            </w:r>
            <w:r>
              <w:rPr>
                <w:lang w:val="en-US"/>
              </w:rPr>
              <w:t xml:space="preserve"> forms of</w:t>
            </w:r>
            <w:r w:rsidRPr="00FD7C27">
              <w:rPr>
                <w:lang w:val="en-US"/>
              </w:rPr>
              <w:t xml:space="preserve"> art and carrying a message to the audience, providing inspiration, encourag</w:t>
            </w:r>
            <w:r>
              <w:rPr>
                <w:lang w:val="en-US"/>
              </w:rPr>
              <w:t>ing</w:t>
            </w:r>
            <w:r w:rsidRPr="00FD7C27">
              <w:rPr>
                <w:lang w:val="en-US"/>
              </w:rPr>
              <w:t xml:space="preserve"> to </w:t>
            </w:r>
            <w:r w:rsidR="00666F39" w:rsidRPr="00FD7C27">
              <w:rPr>
                <w:lang w:val="en-US"/>
              </w:rPr>
              <w:t>reflect</w:t>
            </w:r>
            <w:r w:rsidR="00666F39">
              <w:rPr>
                <w:lang w:val="en-US"/>
              </w:rPr>
              <w:t>ion,</w:t>
            </w:r>
            <w:r w:rsidRPr="00FD7C27">
              <w:rPr>
                <w:lang w:val="en-US"/>
              </w:rPr>
              <w:t xml:space="preserve"> and</w:t>
            </w:r>
            <w:r w:rsidR="00666F39">
              <w:rPr>
                <w:lang w:val="en-US"/>
              </w:rPr>
              <w:t xml:space="preserve"> heartening</w:t>
            </w:r>
            <w:r w:rsidRPr="00FD7C27">
              <w:rPr>
                <w:lang w:val="en-US"/>
              </w:rPr>
              <w:t xml:space="preserve"> mak</w:t>
            </w:r>
            <w:r>
              <w:rPr>
                <w:lang w:val="en-US"/>
              </w:rPr>
              <w:t>ing</w:t>
            </w:r>
            <w:r w:rsidRPr="00FD7C27">
              <w:rPr>
                <w:lang w:val="en-US"/>
              </w:rPr>
              <w:t xml:space="preserve"> positive changes in their lives</w:t>
            </w:r>
            <w:r w:rsidR="00666F39">
              <w:rPr>
                <w:lang w:val="en-US"/>
              </w:rPr>
              <w:t xml:space="preserve"> – to stop by, be here and now and appreciate small moments we share with other people</w:t>
            </w:r>
            <w:r w:rsidR="008574A8">
              <w:rPr>
                <w:lang w:val="en-US"/>
              </w:rPr>
              <w:t>.</w:t>
            </w:r>
          </w:p>
        </w:tc>
      </w:tr>
      <w:tr w:rsidR="008574A8" w:rsidRPr="00DD16E9" w14:paraId="76DFE568" w14:textId="77777777" w:rsidTr="00576CCC">
        <w:tc>
          <w:tcPr>
            <w:tcW w:w="2972" w:type="dxa"/>
          </w:tcPr>
          <w:p w14:paraId="6D3A2367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</w:tcPr>
          <w:p w14:paraId="6A6D1C34" w14:textId="25DDC3B8" w:rsidR="00DE2DD9" w:rsidRPr="00AC2B8C" w:rsidRDefault="00AB787E" w:rsidP="00473C16">
            <w:pPr>
              <w:rPr>
                <w:lang w:val="en-US"/>
              </w:rPr>
            </w:pPr>
            <w:r>
              <w:rPr>
                <w:lang w:val="en-US"/>
              </w:rPr>
              <w:t>_</w:t>
            </w:r>
          </w:p>
        </w:tc>
      </w:tr>
    </w:tbl>
    <w:p w14:paraId="0670C3EA" w14:textId="77777777" w:rsidR="00FC4A35" w:rsidRDefault="00FC4A35" w:rsidP="00473C16">
      <w:pPr>
        <w:rPr>
          <w:lang w:val="en-US"/>
        </w:rPr>
      </w:pPr>
    </w:p>
    <w:p w14:paraId="2F18A886" w14:textId="77777777" w:rsidR="00DE2DD9" w:rsidRDefault="00DE2DD9" w:rsidP="00542A74">
      <w:pPr>
        <w:pStyle w:val="Nagwek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48CC8523" w14:textId="77777777" w:rsidTr="00576CCC">
        <w:tc>
          <w:tcPr>
            <w:tcW w:w="2972" w:type="dxa"/>
          </w:tcPr>
          <w:p w14:paraId="6005DF37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5C512635" w14:textId="0662978D" w:rsidR="00B2269B" w:rsidRPr="00B2269B" w:rsidRDefault="00B2269B" w:rsidP="00B2269B">
            <w:pPr>
              <w:rPr>
                <w:iCs/>
                <w:lang w:val="en-US"/>
              </w:rPr>
            </w:pPr>
            <w:r w:rsidRPr="00B2269B">
              <w:rPr>
                <w:iCs/>
                <w:lang w:val="en-US"/>
              </w:rPr>
              <w:t>All</w:t>
            </w:r>
            <w:r w:rsidR="00FD7C27">
              <w:rPr>
                <w:iCs/>
                <w:lang w:val="en-US"/>
              </w:rPr>
              <w:t xml:space="preserve"> </w:t>
            </w:r>
            <w:r w:rsidRPr="00B2269B">
              <w:rPr>
                <w:iCs/>
                <w:lang w:val="en-US"/>
              </w:rPr>
              <w:t xml:space="preserve">countries eligible to participate in the </w:t>
            </w:r>
            <w:r w:rsidR="00FD7C27" w:rsidRPr="00B2269B">
              <w:rPr>
                <w:iCs/>
                <w:lang w:val="en-US"/>
              </w:rPr>
              <w:t>call.</w:t>
            </w:r>
            <w:r w:rsidRPr="00B2269B">
              <w:rPr>
                <w:iCs/>
                <w:lang w:val="en-US"/>
              </w:rPr>
              <w:t xml:space="preserve"> </w:t>
            </w:r>
          </w:p>
          <w:p w14:paraId="3033A84E" w14:textId="7D39E269" w:rsidR="00DE2DD9" w:rsidRPr="00B2269B" w:rsidRDefault="00DE2DD9" w:rsidP="00473C16">
            <w:pPr>
              <w:rPr>
                <w:iCs/>
                <w:lang w:val="en-US"/>
              </w:rPr>
            </w:pPr>
          </w:p>
        </w:tc>
      </w:tr>
      <w:tr w:rsidR="00DE2DD9" w14:paraId="6D97BB32" w14:textId="77777777" w:rsidTr="00576CCC">
        <w:tc>
          <w:tcPr>
            <w:tcW w:w="2972" w:type="dxa"/>
          </w:tcPr>
          <w:p w14:paraId="691C7085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0315923C" w14:textId="28FA1D2F" w:rsidR="00DE2DD9" w:rsidRPr="003E5436" w:rsidRDefault="003E5436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We are open to anyone willing to get involved in the project.</w:t>
            </w:r>
          </w:p>
        </w:tc>
      </w:tr>
      <w:tr w:rsidR="006A2FE9" w:rsidRPr="00DD16E9" w14:paraId="274ABC23" w14:textId="77777777" w:rsidTr="00576CCC">
        <w:tc>
          <w:tcPr>
            <w:tcW w:w="2972" w:type="dxa"/>
          </w:tcPr>
          <w:p w14:paraId="70F55E3B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102CF1F3" w14:textId="1769823E" w:rsidR="006A2FE9" w:rsidRPr="00B2269B" w:rsidRDefault="003E5436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Beginning</w:t>
            </w:r>
            <w:r w:rsidR="00B2269B" w:rsidRPr="00B2269B">
              <w:rPr>
                <w:iCs/>
                <w:lang w:val="en-US"/>
              </w:rPr>
              <w:t xml:space="preserve"> of May </w:t>
            </w:r>
            <w:r w:rsidR="002A3811" w:rsidRPr="00B2269B">
              <w:rPr>
                <w:iCs/>
                <w:lang w:val="en-US"/>
              </w:rPr>
              <w:t>202</w:t>
            </w:r>
            <w:r w:rsidR="00B2269B" w:rsidRPr="00B2269B">
              <w:rPr>
                <w:iCs/>
                <w:lang w:val="en-US"/>
              </w:rPr>
              <w:t>4</w:t>
            </w:r>
          </w:p>
        </w:tc>
      </w:tr>
    </w:tbl>
    <w:p w14:paraId="792061C7" w14:textId="77777777" w:rsidR="00DE2DD9" w:rsidRDefault="00DE2DD9" w:rsidP="00542A74">
      <w:pPr>
        <w:pStyle w:val="Nagwek2"/>
        <w:rPr>
          <w:lang w:val="en-US"/>
        </w:rPr>
      </w:pPr>
    </w:p>
    <w:p w14:paraId="6A54120A" w14:textId="77777777" w:rsidR="00DE2DD9" w:rsidRDefault="00542A74" w:rsidP="00542A74">
      <w:pPr>
        <w:pStyle w:val="Nagwek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2E02D1DE" w14:textId="77777777" w:rsidTr="00576CCC">
        <w:tc>
          <w:tcPr>
            <w:tcW w:w="2972" w:type="dxa"/>
          </w:tcPr>
          <w:p w14:paraId="3645087D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11636ABF" w14:textId="72E6C613" w:rsidR="00542A74" w:rsidRDefault="00B2269B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</w:p>
        </w:tc>
      </w:tr>
      <w:tr w:rsidR="00542A74" w:rsidRPr="00DD16E9" w14:paraId="3CC283CE" w14:textId="77777777" w:rsidTr="00576CCC">
        <w:tc>
          <w:tcPr>
            <w:tcW w:w="2972" w:type="dxa"/>
          </w:tcPr>
          <w:p w14:paraId="3D39F921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74174BC4" w14:textId="20F80FAB" w:rsidR="00542A74" w:rsidRPr="00B2269B" w:rsidRDefault="00B2269B" w:rsidP="00B2269B">
            <w:pPr>
              <w:rPr>
                <w:lang w:val="en-US"/>
              </w:rPr>
            </w:pPr>
            <w:r>
              <w:rPr>
                <w:lang w:val="en-US"/>
              </w:rPr>
              <w:t>_</w:t>
            </w:r>
          </w:p>
        </w:tc>
      </w:tr>
    </w:tbl>
    <w:p w14:paraId="0D475B5E" w14:textId="77777777" w:rsidR="00576CCC" w:rsidRDefault="00576CCC" w:rsidP="00576CCC">
      <w:pPr>
        <w:pStyle w:val="Nagwek2"/>
        <w:rPr>
          <w:rFonts w:eastAsiaTheme="minorHAnsi" w:cstheme="minorBidi"/>
          <w:b w:val="0"/>
          <w:szCs w:val="22"/>
          <w:lang w:val="en-US"/>
        </w:rPr>
      </w:pPr>
    </w:p>
    <w:p w14:paraId="0588DD59" w14:textId="77777777" w:rsidR="00576CCC" w:rsidRDefault="00576CCC" w:rsidP="00576CCC">
      <w:pPr>
        <w:pStyle w:val="Nagwek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6BE3380" w14:textId="77777777" w:rsidTr="00576CCC">
        <w:tc>
          <w:tcPr>
            <w:tcW w:w="2972" w:type="dxa"/>
          </w:tcPr>
          <w:p w14:paraId="6EA05BA6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18E8D19D" w14:textId="0E18B14A" w:rsidR="00576CCC" w:rsidRPr="00B2269B" w:rsidRDefault="00B2269B" w:rsidP="00576CCC">
            <w:pPr>
              <w:rPr>
                <w:iCs/>
                <w:lang w:val="en-US"/>
              </w:rPr>
            </w:pPr>
            <w:r w:rsidRPr="00B2269B">
              <w:rPr>
                <w:iCs/>
                <w:lang w:val="en-US"/>
              </w:rPr>
              <w:t>Yes</w:t>
            </w:r>
          </w:p>
        </w:tc>
      </w:tr>
    </w:tbl>
    <w:p w14:paraId="39CA8992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60791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B740" w14:textId="77777777" w:rsidR="00060791" w:rsidRDefault="00060791" w:rsidP="00473C16">
      <w:pPr>
        <w:spacing w:after="0" w:line="240" w:lineRule="auto"/>
      </w:pPr>
      <w:r>
        <w:separator/>
      </w:r>
    </w:p>
  </w:endnote>
  <w:endnote w:type="continuationSeparator" w:id="0">
    <w:p w14:paraId="2D1F0102" w14:textId="77777777" w:rsidR="00060791" w:rsidRDefault="00060791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5E1B" w14:textId="77777777" w:rsidR="00080A4D" w:rsidRPr="00080A4D" w:rsidRDefault="00705A18" w:rsidP="00705A18">
    <w:pPr>
      <w:pStyle w:val="Stopka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3AF4" w14:textId="77777777" w:rsidR="00060791" w:rsidRDefault="00060791" w:rsidP="00473C16">
      <w:pPr>
        <w:spacing w:after="0" w:line="240" w:lineRule="auto"/>
      </w:pPr>
      <w:r>
        <w:separator/>
      </w:r>
    </w:p>
  </w:footnote>
  <w:footnote w:type="continuationSeparator" w:id="0">
    <w:p w14:paraId="08E14531" w14:textId="77777777" w:rsidR="00060791" w:rsidRDefault="00060791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798C" w14:textId="77777777" w:rsidR="00473C16" w:rsidRDefault="00C91437">
    <w:pPr>
      <w:pStyle w:val="Nagwek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DA7F" w14:textId="0CEB2A50" w:rsidR="00074415" w:rsidRDefault="00074415">
    <w:pPr>
      <w:pStyle w:val="Nagwek"/>
    </w:pPr>
    <w:r w:rsidRPr="00473C16">
      <w:rPr>
        <w:noProof/>
        <w:lang w:val="pl-PL" w:eastAsia="pl-PL"/>
      </w:rPr>
      <w:drawing>
        <wp:inline distT="0" distB="0" distL="0" distR="0" wp14:anchorId="7B122319" wp14:editId="01D98307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B2269B">
      <w:rPr>
        <w:lang w:val="en-US"/>
      </w:rPr>
      <w:t>12</w:t>
    </w:r>
    <w:r>
      <w:rPr>
        <w:lang w:val="en-US"/>
      </w:rPr>
      <w:t>/</w:t>
    </w:r>
    <w:r w:rsidR="00B2269B">
      <w:rPr>
        <w:lang w:val="en-US"/>
      </w:rPr>
      <w:t>03</w:t>
    </w:r>
    <w:r>
      <w:rPr>
        <w:lang w:val="en-US"/>
      </w:rPr>
      <w:t>/</w:t>
    </w:r>
    <w:r w:rsidR="00B2269B">
      <w:rPr>
        <w:lang w:val="en-US"/>
      </w:rPr>
      <w:t>2024</w:t>
    </w: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559EF"/>
    <w:multiLevelType w:val="hybridMultilevel"/>
    <w:tmpl w:val="0B924B34"/>
    <w:lvl w:ilvl="0" w:tplc="5B82FBF8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813316">
    <w:abstractNumId w:val="0"/>
  </w:num>
  <w:num w:numId="2" w16cid:durableId="518392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16"/>
    <w:rsid w:val="000070E8"/>
    <w:rsid w:val="00060791"/>
    <w:rsid w:val="00074415"/>
    <w:rsid w:val="00080A4D"/>
    <w:rsid w:val="00143B66"/>
    <w:rsid w:val="00212FFF"/>
    <w:rsid w:val="002A3811"/>
    <w:rsid w:val="003568D4"/>
    <w:rsid w:val="003920AD"/>
    <w:rsid w:val="003E5436"/>
    <w:rsid w:val="00473C16"/>
    <w:rsid w:val="004C21B9"/>
    <w:rsid w:val="00501853"/>
    <w:rsid w:val="00542A74"/>
    <w:rsid w:val="00576CCC"/>
    <w:rsid w:val="005F4A3F"/>
    <w:rsid w:val="005F7574"/>
    <w:rsid w:val="00603DEA"/>
    <w:rsid w:val="00666F39"/>
    <w:rsid w:val="006A2FE9"/>
    <w:rsid w:val="006B62FC"/>
    <w:rsid w:val="00705A18"/>
    <w:rsid w:val="008574A8"/>
    <w:rsid w:val="008A1B2E"/>
    <w:rsid w:val="008B563E"/>
    <w:rsid w:val="008F47DE"/>
    <w:rsid w:val="009618EB"/>
    <w:rsid w:val="00967A04"/>
    <w:rsid w:val="00A515EB"/>
    <w:rsid w:val="00AB787E"/>
    <w:rsid w:val="00AC2B8C"/>
    <w:rsid w:val="00B2269B"/>
    <w:rsid w:val="00C36FAB"/>
    <w:rsid w:val="00C87AA6"/>
    <w:rsid w:val="00C91437"/>
    <w:rsid w:val="00CB7442"/>
    <w:rsid w:val="00D066B1"/>
    <w:rsid w:val="00D87A47"/>
    <w:rsid w:val="00DD16E9"/>
    <w:rsid w:val="00DE2DD9"/>
    <w:rsid w:val="00E5760F"/>
    <w:rsid w:val="00E97F53"/>
    <w:rsid w:val="00EC68CE"/>
    <w:rsid w:val="00F42516"/>
    <w:rsid w:val="00FC4A35"/>
    <w:rsid w:val="00FD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2827A"/>
  <w15:docId w15:val="{6DE921BD-4C5C-AB4A-B649-BEC19C5B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A74"/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C16"/>
  </w:style>
  <w:style w:type="paragraph" w:styleId="Stopka">
    <w:name w:val="footer"/>
    <w:basedOn w:val="Normalny"/>
    <w:link w:val="Stopk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C16"/>
  </w:style>
  <w:style w:type="character" w:customStyle="1" w:styleId="Nagwek1Znak">
    <w:name w:val="Nagłówek 1 Znak"/>
    <w:basedOn w:val="Domylnaczcionkaakapitu"/>
    <w:link w:val="Nagwek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-Siatka">
    <w:name w:val="Table Grid"/>
    <w:basedOn w:val="Standardowy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CB74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2269B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2269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2269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B78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monikamojak@przekroj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E4EC354ADFB40AC5D4FC129E379BA" ma:contentTypeVersion="18" ma:contentTypeDescription="Utwórz nowy dokument." ma:contentTypeScope="" ma:versionID="1a262975c11045fed3affba84fc99f58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83f7d6064842182d9ebfea561d5f8b65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31AE0-9C66-4C97-9205-364BA8D005C4}"/>
</file>

<file path=customXml/itemProps2.xml><?xml version="1.0" encoding="utf-8"?>
<ds:datastoreItem xmlns:ds="http://schemas.openxmlformats.org/officeDocument/2006/customXml" ds:itemID="{11667185-E66E-45BE-B9EB-AF4E21A07C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507</Words>
  <Characters>3047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Partner search form for Creative Europe project applications</vt:lpstr>
    </vt:vector>
  </TitlesOfParts>
  <Company>Statens It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Kamila Rola</cp:lastModifiedBy>
  <cp:revision>2</cp:revision>
  <dcterms:created xsi:type="dcterms:W3CDTF">2024-03-20T12:55:00Z</dcterms:created>
  <dcterms:modified xsi:type="dcterms:W3CDTF">2024-03-20T12:55:00Z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