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5EB" w:rsidRPr="00CB7442" w:rsidRDefault="00CB7442" w:rsidP="006A2FE9">
      <w:pPr>
        <w:pStyle w:val="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:rsidR="00FC4A35" w:rsidRPr="00CB7442" w:rsidRDefault="00CB7442" w:rsidP="00576CCC">
      <w:pPr>
        <w:jc w:val="center"/>
        <w:rPr>
          <w:lang w:val="en-US"/>
        </w:rPr>
      </w:pPr>
      <w:bookmarkStart w:id="0" w:name="_GoBack"/>
      <w:bookmarkEnd w:id="0"/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a7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:rsidTr="00576CCC">
        <w:tc>
          <w:tcPr>
            <w:tcW w:w="2972" w:type="dxa"/>
          </w:tcPr>
          <w:p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:rsidR="00FC4A35" w:rsidRPr="00354A79" w:rsidRDefault="00542A74" w:rsidP="00354A79">
            <w:pPr>
              <w:rPr>
                <w:i/>
                <w:szCs w:val="20"/>
                <w:lang w:val="uk-UA"/>
              </w:rPr>
            </w:pPr>
            <w:r w:rsidRPr="00080A4D">
              <w:rPr>
                <w:i/>
                <w:szCs w:val="20"/>
                <w:lang w:val="en-US"/>
              </w:rPr>
              <w:t xml:space="preserve">Support to European </w:t>
            </w:r>
            <w:r w:rsidR="006A2FE9" w:rsidRPr="00080A4D">
              <w:rPr>
                <w:i/>
                <w:szCs w:val="20"/>
                <w:lang w:val="en-US"/>
              </w:rPr>
              <w:t>Cooperation P</w:t>
            </w:r>
            <w:r w:rsidR="00DE2DD9" w:rsidRPr="00080A4D">
              <w:rPr>
                <w:i/>
                <w:szCs w:val="20"/>
                <w:lang w:val="en-US"/>
              </w:rPr>
              <w:t>rojects 202</w:t>
            </w:r>
            <w:r w:rsidR="00354A79">
              <w:rPr>
                <w:i/>
                <w:szCs w:val="20"/>
                <w:lang w:val="uk-UA"/>
              </w:rPr>
              <w:t>5</w:t>
            </w:r>
          </w:p>
        </w:tc>
      </w:tr>
      <w:tr w:rsidR="006A2FE9" w:rsidRPr="00DD16E9" w:rsidTr="00576CCC">
        <w:tc>
          <w:tcPr>
            <w:tcW w:w="2972" w:type="dxa"/>
          </w:tcPr>
          <w:p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:rsidR="006A2FE9" w:rsidRPr="00080A4D" w:rsidRDefault="003920AD" w:rsidP="003920AD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Small</w:t>
            </w:r>
            <w:r w:rsidR="006A2FE9"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:rsidR="00E97F53" w:rsidRPr="00542A74" w:rsidRDefault="00E97F53" w:rsidP="00473C16">
      <w:pPr>
        <w:rPr>
          <w:lang w:val="en-US"/>
        </w:rPr>
      </w:pPr>
    </w:p>
    <w:p w:rsidR="00FC4A35" w:rsidRPr="00DE2DD9" w:rsidRDefault="00FC4A35" w:rsidP="00542A74">
      <w:pPr>
        <w:pStyle w:val="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a7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:rsidTr="00576CCC">
        <w:tc>
          <w:tcPr>
            <w:tcW w:w="2972" w:type="dxa"/>
          </w:tcPr>
          <w:p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:rsidR="00354A79" w:rsidRPr="00354A79" w:rsidRDefault="00354A79" w:rsidP="00354A79">
            <w:pPr>
              <w:rPr>
                <w:lang w:val="en-US"/>
              </w:rPr>
            </w:pPr>
          </w:p>
          <w:p w:rsidR="00FC4A35" w:rsidRPr="006A2FE9" w:rsidRDefault="00354A79" w:rsidP="00354A79">
            <w:pPr>
              <w:rPr>
                <w:lang w:val="en-US"/>
              </w:rPr>
            </w:pPr>
            <w:r w:rsidRPr="00354A79">
              <w:rPr>
                <w:lang w:val="en-US"/>
              </w:rPr>
              <w:t xml:space="preserve">City Palace of Culture named after </w:t>
            </w:r>
            <w:proofErr w:type="spellStart"/>
            <w:r w:rsidRPr="00354A79">
              <w:rPr>
                <w:lang w:val="en-US"/>
              </w:rPr>
              <w:t>Shabelnyk</w:t>
            </w:r>
            <w:proofErr w:type="spellEnd"/>
            <w:r w:rsidRPr="00354A79">
              <w:rPr>
                <w:lang w:val="en-US"/>
              </w:rPr>
              <w:t xml:space="preserve"> Oleksiy </w:t>
            </w:r>
            <w:proofErr w:type="spellStart"/>
            <w:r w:rsidRPr="00354A79">
              <w:rPr>
                <w:lang w:val="en-US"/>
              </w:rPr>
              <w:t>Andriyovych</w:t>
            </w:r>
            <w:proofErr w:type="spellEnd"/>
          </w:p>
        </w:tc>
      </w:tr>
      <w:tr w:rsidR="00212FFF" w:rsidRPr="00212FFF" w:rsidTr="00576CCC">
        <w:tc>
          <w:tcPr>
            <w:tcW w:w="2972" w:type="dxa"/>
          </w:tcPr>
          <w:p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:rsidR="00212FFF" w:rsidRPr="00212FFF" w:rsidRDefault="00212FFF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Ukraine</w:t>
            </w:r>
          </w:p>
        </w:tc>
      </w:tr>
      <w:tr w:rsidR="00D87A47" w:rsidRPr="00DD16E9" w:rsidTr="00576CCC">
        <w:tc>
          <w:tcPr>
            <w:tcW w:w="2972" w:type="dxa"/>
          </w:tcPr>
          <w:p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:rsidR="00D87A47" w:rsidRPr="00D87A47" w:rsidRDefault="00354A79" w:rsidP="00705A18">
            <w:pPr>
              <w:rPr>
                <w:i/>
                <w:lang w:val="en-US"/>
              </w:rPr>
            </w:pPr>
            <w:r w:rsidRPr="00354A79">
              <w:rPr>
                <w:i/>
                <w:lang w:val="en-US"/>
              </w:rPr>
              <w:t>https://www.facebook.com/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:rsidR="00705A18" w:rsidRPr="00354A79" w:rsidRDefault="00354A79" w:rsidP="00354A79">
            <w:pPr>
              <w:rPr>
                <w:i/>
                <w:lang w:val="pl-PL"/>
              </w:rPr>
            </w:pPr>
            <w:r w:rsidRPr="00354A79">
              <w:rPr>
                <w:i/>
                <w:lang w:val="pl-PL"/>
              </w:rPr>
              <w:t xml:space="preserve">Valentyna Babych </w:t>
            </w:r>
            <w:r>
              <w:rPr>
                <w:i/>
                <w:lang w:val="en-US"/>
              </w:rPr>
              <w:fldChar w:fldCharType="begin"/>
            </w:r>
            <w:r w:rsidRPr="00354A79">
              <w:rPr>
                <w:i/>
                <w:lang w:val="pl-PL"/>
              </w:rPr>
              <w:instrText xml:space="preserve"> HYPERLINK "mailto:babychdisain@gmail.com" </w:instrText>
            </w:r>
            <w:r>
              <w:rPr>
                <w:i/>
                <w:lang w:val="en-US"/>
              </w:rPr>
              <w:fldChar w:fldCharType="separate"/>
            </w:r>
            <w:r w:rsidRPr="00354A79">
              <w:rPr>
                <w:rStyle w:val="a8"/>
                <w:i/>
                <w:lang w:val="pl-PL"/>
              </w:rPr>
              <w:t>babychdisain@gmail.com</w:t>
            </w:r>
            <w:r>
              <w:rPr>
                <w:i/>
                <w:lang w:val="en-US"/>
              </w:rPr>
              <w:fldChar w:fldCharType="end"/>
            </w:r>
            <w:r w:rsidRPr="00354A79">
              <w:rPr>
                <w:i/>
                <w:lang w:val="pl-PL"/>
              </w:rPr>
              <w:t xml:space="preserve"> +380975295055</w:t>
            </w:r>
            <w:r w:rsidR="00705A18" w:rsidRPr="00354A79">
              <w:rPr>
                <w:i/>
                <w:lang w:val="pl-PL"/>
              </w:rPr>
              <w:t xml:space="preserve"> </w:t>
            </w:r>
            <w:r w:rsidRPr="00354A79">
              <w:rPr>
                <w:i/>
                <w:lang w:val="pl-PL"/>
              </w:rPr>
              <w:t xml:space="preserve"> 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:rsidR="00705A18" w:rsidRPr="00354A79" w:rsidRDefault="00354A79" w:rsidP="00705A18">
            <w:pPr>
              <w:rPr>
                <w:i/>
                <w:lang w:val="uk-UA"/>
              </w:rPr>
            </w:pPr>
            <w:proofErr w:type="spellStart"/>
            <w:r w:rsidRPr="00354A79">
              <w:rPr>
                <w:i/>
                <w:lang w:val="uk-UA"/>
              </w:rPr>
              <w:t>City</w:t>
            </w:r>
            <w:proofErr w:type="spellEnd"/>
            <w:r w:rsidRPr="00354A79">
              <w:rPr>
                <w:i/>
                <w:lang w:val="uk-UA"/>
              </w:rPr>
              <w:t xml:space="preserve"> </w:t>
            </w:r>
            <w:proofErr w:type="spellStart"/>
            <w:r w:rsidRPr="00354A79">
              <w:rPr>
                <w:i/>
                <w:lang w:val="uk-UA"/>
              </w:rPr>
              <w:t>communal</w:t>
            </w:r>
            <w:proofErr w:type="spellEnd"/>
            <w:r w:rsidRPr="00354A79">
              <w:rPr>
                <w:i/>
                <w:lang w:val="uk-UA"/>
              </w:rPr>
              <w:t xml:space="preserve"> </w:t>
            </w:r>
            <w:proofErr w:type="spellStart"/>
            <w:r w:rsidRPr="00354A79">
              <w:rPr>
                <w:i/>
                <w:lang w:val="uk-UA"/>
              </w:rPr>
              <w:t>institution</w:t>
            </w:r>
            <w:proofErr w:type="spellEnd"/>
          </w:p>
        </w:tc>
      </w:tr>
      <w:tr w:rsidR="00705A18" w:rsidRPr="00DD16E9" w:rsidTr="00576CCC">
        <w:tc>
          <w:tcPr>
            <w:tcW w:w="2972" w:type="dxa"/>
          </w:tcPr>
          <w:p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:rsidR="00705A18" w:rsidRPr="00354A79" w:rsidRDefault="00354A79" w:rsidP="00354A7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</w:t>
            </w:r>
            <w:proofErr w:type="spellStart"/>
            <w:r w:rsidRPr="00354A79">
              <w:rPr>
                <w:i/>
                <w:lang w:val="uk-UA"/>
              </w:rPr>
              <w:t>more</w:t>
            </w:r>
            <w:proofErr w:type="spellEnd"/>
            <w:r w:rsidRPr="00354A79">
              <w:rPr>
                <w:i/>
                <w:lang w:val="uk-UA"/>
              </w:rPr>
              <w:t xml:space="preserve"> </w:t>
            </w:r>
            <w:proofErr w:type="spellStart"/>
            <w:r w:rsidRPr="00354A79">
              <w:rPr>
                <w:i/>
                <w:lang w:val="uk-UA"/>
              </w:rPr>
              <w:t>than</w:t>
            </w:r>
            <w:proofErr w:type="spellEnd"/>
            <w:r w:rsidRPr="00354A79">
              <w:rPr>
                <w:i/>
                <w:lang w:val="uk-UA"/>
              </w:rPr>
              <w:t xml:space="preserve"> 100 </w:t>
            </w:r>
            <w:proofErr w:type="spellStart"/>
            <w:r w:rsidRPr="00354A79">
              <w:rPr>
                <w:i/>
                <w:lang w:val="uk-UA"/>
              </w:rPr>
              <w:t>employees</w:t>
            </w:r>
            <w:proofErr w:type="spellEnd"/>
          </w:p>
        </w:tc>
      </w:tr>
      <w:tr w:rsidR="00705A18" w:rsidRPr="00DD16E9" w:rsidTr="00576CCC">
        <w:tc>
          <w:tcPr>
            <w:tcW w:w="2972" w:type="dxa"/>
          </w:tcPr>
          <w:p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:rsidR="00705A18" w:rsidRPr="00080A4D" w:rsidRDefault="00354A79" w:rsidP="00705A18">
            <w:pPr>
              <w:rPr>
                <w:i/>
                <w:lang w:val="en-US"/>
              </w:rPr>
            </w:pPr>
            <w:r w:rsidRPr="00354A79">
              <w:rPr>
                <w:i/>
                <w:lang w:val="en-US"/>
              </w:rPr>
              <w:t>the budget of the institution is UAH 19.5 million per year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:rsidR="00705A18" w:rsidRPr="00080A4D" w:rsidRDefault="00354A79" w:rsidP="00705A18">
            <w:pPr>
              <w:rPr>
                <w:i/>
                <w:lang w:val="en-US"/>
              </w:rPr>
            </w:pPr>
            <w:r w:rsidRPr="00354A79">
              <w:rPr>
                <w:i/>
                <w:lang w:val="en-US"/>
              </w:rPr>
              <w:t>the main activity is the organization and holding of concert events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project leader or project partner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:rsidR="00705A18" w:rsidRPr="00354A79" w:rsidRDefault="00354A79" w:rsidP="00705A18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--</w:t>
            </w:r>
          </w:p>
        </w:tc>
      </w:tr>
    </w:tbl>
    <w:p w:rsidR="00FC4A35" w:rsidRPr="00AC2B8C" w:rsidRDefault="00FC4A35" w:rsidP="00473C16">
      <w:pPr>
        <w:rPr>
          <w:lang w:val="en-US"/>
        </w:rPr>
      </w:pPr>
    </w:p>
    <w:p w:rsidR="00FC4A35" w:rsidRPr="00AC2B8C" w:rsidRDefault="00FC4A35" w:rsidP="00542A74">
      <w:pPr>
        <w:pStyle w:val="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a7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:rsidTr="00576CCC">
        <w:tc>
          <w:tcPr>
            <w:tcW w:w="2972" w:type="dxa"/>
          </w:tcPr>
          <w:p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:rsidR="00FC4A35" w:rsidRPr="00F13EAB" w:rsidRDefault="008F47DE" w:rsidP="00F13EAB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p</w:t>
            </w:r>
            <w:r w:rsidR="005F4A3F" w:rsidRPr="00080A4D">
              <w:rPr>
                <w:i/>
                <w:lang w:val="en-US"/>
              </w:rPr>
              <w:t xml:space="preserve">erforming arts, cultural </w:t>
            </w:r>
            <w:proofErr w:type="spellStart"/>
            <w:proofErr w:type="gramStart"/>
            <w:r w:rsidR="005F4A3F" w:rsidRPr="00080A4D">
              <w:rPr>
                <w:i/>
                <w:lang w:val="en-US"/>
              </w:rPr>
              <w:t>her</w:t>
            </w:r>
            <w:r w:rsidR="00F13EAB">
              <w:rPr>
                <w:i/>
                <w:lang w:val="en-US"/>
              </w:rPr>
              <w:t>itage,</w:t>
            </w:r>
            <w:r w:rsidR="00354A79">
              <w:rPr>
                <w:i/>
                <w:lang w:val="en-US"/>
              </w:rPr>
              <w:t>arts</w:t>
            </w:r>
            <w:proofErr w:type="spellEnd"/>
            <w:proofErr w:type="gramEnd"/>
            <w:r w:rsidR="00354A79">
              <w:rPr>
                <w:i/>
                <w:lang w:val="en-US"/>
              </w:rPr>
              <w:t xml:space="preserve">, </w:t>
            </w:r>
            <w:proofErr w:type="spellStart"/>
            <w:r w:rsidR="005F4A3F" w:rsidRPr="00080A4D">
              <w:rPr>
                <w:i/>
                <w:lang w:val="en-US"/>
              </w:rPr>
              <w:t>arts</w:t>
            </w:r>
            <w:r w:rsidR="00F13EAB" w:rsidRPr="00F13EAB">
              <w:rPr>
                <w:i/>
                <w:lang w:val="en-US"/>
              </w:rPr>
              <w:t>theatrical</w:t>
            </w:r>
            <w:proofErr w:type="spellEnd"/>
            <w:r w:rsidR="00F13EAB" w:rsidRPr="00F13EAB">
              <w:rPr>
                <w:i/>
                <w:lang w:val="en-US"/>
              </w:rPr>
              <w:t>, choreographic, circus, musical activities. Organization of festivals</w:t>
            </w:r>
            <w:r w:rsidR="005F4A3F" w:rsidRPr="00080A4D">
              <w:rPr>
                <w:i/>
                <w:lang w:val="en-US"/>
              </w:rPr>
              <w:t xml:space="preserve"> and other fields</w:t>
            </w:r>
          </w:p>
        </w:tc>
      </w:tr>
      <w:tr w:rsidR="00FC4A35" w:rsidRPr="00DD16E9" w:rsidTr="00576CCC">
        <w:tc>
          <w:tcPr>
            <w:tcW w:w="2972" w:type="dxa"/>
          </w:tcPr>
          <w:p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:rsidR="00EB0EE7" w:rsidRPr="00EB0EE7" w:rsidRDefault="00EB0EE7" w:rsidP="00EB0EE7">
            <w:pPr>
              <w:rPr>
                <w:lang w:val="en-US"/>
              </w:rPr>
            </w:pPr>
            <w:proofErr w:type="spellStart"/>
            <w:r w:rsidRPr="00EB0EE7">
              <w:rPr>
                <w:lang w:val="uk-UA"/>
              </w:rPr>
              <w:t>International</w:t>
            </w:r>
            <w:proofErr w:type="spellEnd"/>
            <w:r w:rsidRPr="00EB0EE7">
              <w:rPr>
                <w:lang w:val="uk-UA"/>
              </w:rPr>
              <w:t xml:space="preserve"> </w:t>
            </w:r>
            <w:proofErr w:type="spellStart"/>
            <w:r w:rsidRPr="00EB0EE7">
              <w:rPr>
                <w:lang w:val="uk-UA"/>
              </w:rPr>
              <w:t>Theater</w:t>
            </w:r>
            <w:proofErr w:type="spellEnd"/>
            <w:r w:rsidRPr="00EB0EE7">
              <w:rPr>
                <w:lang w:val="uk-UA"/>
              </w:rPr>
              <w:t xml:space="preserve"> </w:t>
            </w:r>
            <w:proofErr w:type="spellStart"/>
            <w:r w:rsidRPr="00EB0EE7">
              <w:rPr>
                <w:lang w:val="uk-UA"/>
              </w:rPr>
              <w:t>Festival</w:t>
            </w:r>
            <w:proofErr w:type="spellEnd"/>
            <w:r>
              <w:rPr>
                <w:lang w:val="en-US"/>
              </w:rPr>
              <w:t xml:space="preserve">. </w:t>
            </w:r>
            <w:r w:rsidRPr="00EB0EE7">
              <w:rPr>
                <w:lang w:val="en-US"/>
              </w:rPr>
              <w:t xml:space="preserve">The </w:t>
            </w:r>
            <w:proofErr w:type="spellStart"/>
            <w:r w:rsidRPr="00EB0EE7">
              <w:rPr>
                <w:lang w:val="en-US"/>
              </w:rPr>
              <w:t>Berdychiv</w:t>
            </w:r>
            <w:proofErr w:type="spellEnd"/>
            <w:r w:rsidRPr="00EB0EE7">
              <w:rPr>
                <w:lang w:val="en-US"/>
              </w:rPr>
              <w:t xml:space="preserve"> International Theater Festival is a large-scale cultural project that will bring together theater groups from Ukraine and abroad to promote theatrical art, preserve cultural heritage and develop intercultural dialogue.</w:t>
            </w:r>
          </w:p>
          <w:p w:rsidR="00EB0EE7" w:rsidRPr="00EB0EE7" w:rsidRDefault="00EB0EE7" w:rsidP="00EB0EE7">
            <w:pPr>
              <w:rPr>
                <w:lang w:val="en-US"/>
              </w:rPr>
            </w:pPr>
          </w:p>
          <w:p w:rsidR="00FC4A35" w:rsidRPr="00EB0EE7" w:rsidRDefault="00EB0EE7" w:rsidP="00EB0EE7">
            <w:pPr>
              <w:rPr>
                <w:lang w:val="en-US"/>
              </w:rPr>
            </w:pPr>
            <w:r w:rsidRPr="00EB0EE7">
              <w:rPr>
                <w:lang w:val="en-US"/>
              </w:rPr>
              <w:t>The festival will become a platform for the presentation of modern theatrical performances, the exchange of experience between artists, master classes and creative meetings. The event will attract residents and guests of the city to a vibrant artistic life, contribute to the development of cultural tourism in the region and strengthen international cooperation.</w:t>
            </w:r>
          </w:p>
        </w:tc>
      </w:tr>
      <w:tr w:rsidR="00DE2DD9" w:rsidRPr="00DD16E9" w:rsidTr="00576CCC">
        <w:tc>
          <w:tcPr>
            <w:tcW w:w="2972" w:type="dxa"/>
          </w:tcPr>
          <w:p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:rsidR="00DE2DD9" w:rsidRPr="00AC2B8C" w:rsidRDefault="00EB0EE7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Polska</w:t>
            </w:r>
            <w:proofErr w:type="spellEnd"/>
          </w:p>
        </w:tc>
      </w:tr>
    </w:tbl>
    <w:p w:rsidR="00FC4A35" w:rsidRDefault="00FC4A35" w:rsidP="00473C16">
      <w:pPr>
        <w:rPr>
          <w:lang w:val="en-US"/>
        </w:rPr>
      </w:pPr>
    </w:p>
    <w:p w:rsidR="00DE2DD9" w:rsidRDefault="00DE2DD9" w:rsidP="00542A74">
      <w:pPr>
        <w:pStyle w:val="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a7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:rsidTr="00576CCC">
        <w:tc>
          <w:tcPr>
            <w:tcW w:w="2972" w:type="dxa"/>
          </w:tcPr>
          <w:p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:rsidR="00DE2DD9" w:rsidRPr="00EB0EE7" w:rsidRDefault="00EB0EE7" w:rsidP="00473C16">
            <w:pPr>
              <w:rPr>
                <w:i/>
                <w:lang w:val="uk-UA"/>
              </w:rPr>
            </w:pPr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Polska</w:t>
            </w:r>
            <w:proofErr w:type="spellEnd"/>
            <w:r>
              <w:rPr>
                <w:i/>
                <w:lang w:val="en-US"/>
              </w:rPr>
              <w:t xml:space="preserve">, </w:t>
            </w:r>
            <w:proofErr w:type="spellStart"/>
            <w:r>
              <w:rPr>
                <w:i/>
                <w:lang w:val="en-US"/>
              </w:rPr>
              <w:t>litva</w:t>
            </w:r>
            <w:proofErr w:type="spellEnd"/>
            <w:r>
              <w:rPr>
                <w:i/>
                <w:lang w:val="en-US"/>
              </w:rPr>
              <w:t xml:space="preserve">, </w:t>
            </w:r>
            <w:r w:rsidRPr="00EB0EE7">
              <w:rPr>
                <w:i/>
                <w:lang w:val="en-US"/>
              </w:rPr>
              <w:t>Czech Republic</w:t>
            </w:r>
            <w:r>
              <w:rPr>
                <w:i/>
                <w:lang w:val="uk-UA"/>
              </w:rPr>
              <w:t>,</w:t>
            </w:r>
            <w:r>
              <w:t xml:space="preserve"> </w:t>
            </w:r>
            <w:proofErr w:type="spellStart"/>
            <w:r w:rsidRPr="00EB0EE7">
              <w:rPr>
                <w:i/>
                <w:lang w:val="uk-UA"/>
              </w:rPr>
              <w:t>Germany</w:t>
            </w:r>
            <w:proofErr w:type="spellEnd"/>
          </w:p>
        </w:tc>
      </w:tr>
      <w:tr w:rsidR="00DE2DD9" w:rsidTr="00576CCC">
        <w:tc>
          <w:tcPr>
            <w:tcW w:w="2972" w:type="dxa"/>
          </w:tcPr>
          <w:p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:rsidR="00DE2DD9" w:rsidRPr="00080A4D" w:rsidRDefault="00EB0EE7" w:rsidP="00473C16">
            <w:pPr>
              <w:rPr>
                <w:i/>
                <w:lang w:val="en-US"/>
              </w:rPr>
            </w:pPr>
            <w:r w:rsidRPr="00EB0EE7">
              <w:rPr>
                <w:i/>
                <w:lang w:val="en-US"/>
              </w:rPr>
              <w:t>Theatrical art</w:t>
            </w:r>
          </w:p>
        </w:tc>
      </w:tr>
      <w:tr w:rsidR="006A2FE9" w:rsidRPr="00DD16E9" w:rsidTr="00576CCC">
        <w:tc>
          <w:tcPr>
            <w:tcW w:w="2972" w:type="dxa"/>
          </w:tcPr>
          <w:p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:rsidR="006A2FE9" w:rsidRPr="00394E66" w:rsidRDefault="006A2FE9" w:rsidP="00394E66">
            <w:pPr>
              <w:rPr>
                <w:i/>
                <w:lang w:val="uk-UA"/>
              </w:rPr>
            </w:pPr>
            <w:r w:rsidRPr="00080A4D">
              <w:rPr>
                <w:i/>
                <w:lang w:val="en-US"/>
              </w:rPr>
              <w:t xml:space="preserve"> 1</w:t>
            </w:r>
            <w:r w:rsidRPr="00080A4D">
              <w:rPr>
                <w:i/>
                <w:vertAlign w:val="superscript"/>
                <w:lang w:val="en-US"/>
              </w:rPr>
              <w:t>st</w:t>
            </w:r>
            <w:r w:rsidRPr="00080A4D">
              <w:rPr>
                <w:i/>
                <w:lang w:val="en-US"/>
              </w:rPr>
              <w:t xml:space="preserve"> of October 202</w:t>
            </w:r>
            <w:r w:rsidR="00394E66">
              <w:rPr>
                <w:i/>
                <w:lang w:val="uk-UA"/>
              </w:rPr>
              <w:t>5</w:t>
            </w:r>
          </w:p>
        </w:tc>
      </w:tr>
    </w:tbl>
    <w:p w:rsidR="00DE2DD9" w:rsidRDefault="00DE2DD9" w:rsidP="00542A74">
      <w:pPr>
        <w:pStyle w:val="2"/>
        <w:rPr>
          <w:lang w:val="en-US"/>
        </w:rPr>
      </w:pPr>
    </w:p>
    <w:p w:rsidR="00DE2DD9" w:rsidRDefault="00542A74" w:rsidP="00542A74">
      <w:pPr>
        <w:pStyle w:val="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a7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:rsidTr="00576CCC">
        <w:tc>
          <w:tcPr>
            <w:tcW w:w="2972" w:type="dxa"/>
          </w:tcPr>
          <w:p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:rsidR="00542A74" w:rsidRDefault="00394E66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:rsidTr="00576CCC">
        <w:tc>
          <w:tcPr>
            <w:tcW w:w="2972" w:type="dxa"/>
          </w:tcPr>
          <w:p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:rsidR="00542A74" w:rsidRPr="00394E66" w:rsidRDefault="00394E66" w:rsidP="00473C16">
            <w:pPr>
              <w:rPr>
                <w:lang w:val="uk-UA"/>
              </w:rPr>
            </w:pPr>
            <w:r w:rsidRPr="00394E66">
              <w:rPr>
                <w:lang w:val="en-US"/>
              </w:rPr>
              <w:t>Theatrical art</w:t>
            </w:r>
            <w:r>
              <w:rPr>
                <w:lang w:val="uk-UA"/>
              </w:rPr>
              <w:t xml:space="preserve">, </w:t>
            </w:r>
            <w:r w:rsidRPr="00394E66">
              <w:rPr>
                <w:lang w:val="en-US"/>
              </w:rPr>
              <w:t>choreography, circus</w:t>
            </w:r>
          </w:p>
        </w:tc>
      </w:tr>
    </w:tbl>
    <w:p w:rsidR="00576CCC" w:rsidRDefault="00576CCC" w:rsidP="00576CCC">
      <w:pPr>
        <w:pStyle w:val="2"/>
        <w:rPr>
          <w:rFonts w:eastAsiaTheme="minorHAnsi" w:cstheme="minorBidi"/>
          <w:b w:val="0"/>
          <w:szCs w:val="22"/>
          <w:lang w:val="en-US"/>
        </w:rPr>
      </w:pPr>
    </w:p>
    <w:p w:rsidR="00576CCC" w:rsidRDefault="00576CCC" w:rsidP="00576CCC">
      <w:pPr>
        <w:pStyle w:val="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:rsidTr="00576CCC">
        <w:tc>
          <w:tcPr>
            <w:tcW w:w="2972" w:type="dxa"/>
          </w:tcPr>
          <w:p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:rsidR="00576CCC" w:rsidRPr="00394E66" w:rsidRDefault="00576CCC" w:rsidP="00394E66">
            <w:pPr>
              <w:rPr>
                <w:i/>
                <w:lang w:val="uk-UA"/>
              </w:rPr>
            </w:pPr>
            <w:r w:rsidRPr="00080A4D">
              <w:rPr>
                <w:i/>
                <w:lang w:val="en-US"/>
              </w:rPr>
              <w:t xml:space="preserve">Yes </w:t>
            </w:r>
            <w:r w:rsidR="00394E66">
              <w:rPr>
                <w:i/>
                <w:lang w:val="uk-UA"/>
              </w:rPr>
              <w:t xml:space="preserve"> </w:t>
            </w:r>
          </w:p>
        </w:tc>
      </w:tr>
    </w:tbl>
    <w:p w:rsidR="006A2FE9" w:rsidRDefault="006A2FE9" w:rsidP="00576CCC">
      <w:pPr>
        <w:rPr>
          <w:lang w:val="en-US"/>
        </w:rPr>
      </w:pPr>
    </w:p>
    <w:p w:rsidR="00354A79" w:rsidRPr="00AC2B8C" w:rsidRDefault="00354A79" w:rsidP="00576CCC">
      <w:pPr>
        <w:rPr>
          <w:lang w:val="en-US"/>
        </w:rPr>
      </w:pPr>
    </w:p>
    <w:sectPr w:rsidR="00354A79" w:rsidRPr="00AC2B8C" w:rsidSect="00074415">
      <w:headerReference w:type="default" r:id="rId7"/>
      <w:headerReference w:type="first" r:id="rId8"/>
      <w:footerReference w:type="first" r:id="rId9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692" w:rsidRDefault="00E14692" w:rsidP="00473C16">
      <w:pPr>
        <w:spacing w:after="0" w:line="240" w:lineRule="auto"/>
      </w:pPr>
      <w:r>
        <w:separator/>
      </w:r>
    </w:p>
  </w:endnote>
  <w:endnote w:type="continuationSeparator" w:id="0">
    <w:p w:rsidR="00E14692" w:rsidRDefault="00E14692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A4D" w:rsidRPr="00080A4D" w:rsidRDefault="00705A18" w:rsidP="00705A18">
    <w:pPr>
      <w:pStyle w:val="a5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>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692" w:rsidRDefault="00E14692" w:rsidP="00473C16">
      <w:pPr>
        <w:spacing w:after="0" w:line="240" w:lineRule="auto"/>
      </w:pPr>
      <w:r>
        <w:separator/>
      </w:r>
    </w:p>
  </w:footnote>
  <w:footnote w:type="continuationSeparator" w:id="0">
    <w:p w:rsidR="00E14692" w:rsidRDefault="00E14692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C16" w:rsidRDefault="00C91437">
    <w:pPr>
      <w:pStyle w:val="a3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415" w:rsidRDefault="00074415">
    <w:pPr>
      <w:pStyle w:val="a3"/>
    </w:pPr>
    <w:r w:rsidRPr="00473C16">
      <w:rPr>
        <w:noProof/>
        <w:lang w:val="en-US"/>
      </w:rPr>
      <w:drawing>
        <wp:inline distT="0" distB="0" distL="0" distR="0" wp14:anchorId="6AFCAD03" wp14:editId="7A864432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>
      <w:rPr>
        <w:lang w:val="en-US"/>
      </w:rPr>
      <w:t>xx/xx/</w:t>
    </w:r>
    <w:proofErr w:type="spellStart"/>
    <w:r>
      <w:rPr>
        <w:lang w:val="en-US"/>
      </w:rPr>
      <w:t>xxxx</w:t>
    </w:r>
    <w:proofErr w:type="spellEnd"/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6"/>
    <w:rsid w:val="000070E8"/>
    <w:rsid w:val="00074415"/>
    <w:rsid w:val="00080A4D"/>
    <w:rsid w:val="00143B66"/>
    <w:rsid w:val="00212FFF"/>
    <w:rsid w:val="00354A79"/>
    <w:rsid w:val="003568D4"/>
    <w:rsid w:val="003920AD"/>
    <w:rsid w:val="00394E66"/>
    <w:rsid w:val="00473C16"/>
    <w:rsid w:val="004C21B9"/>
    <w:rsid w:val="00501853"/>
    <w:rsid w:val="00542A74"/>
    <w:rsid w:val="00576CCC"/>
    <w:rsid w:val="005F4A3F"/>
    <w:rsid w:val="006A2FE9"/>
    <w:rsid w:val="00705A18"/>
    <w:rsid w:val="008A1B2E"/>
    <w:rsid w:val="008F47DE"/>
    <w:rsid w:val="009618EB"/>
    <w:rsid w:val="00967A04"/>
    <w:rsid w:val="00A515EB"/>
    <w:rsid w:val="00AC2B8C"/>
    <w:rsid w:val="00C36FAB"/>
    <w:rsid w:val="00C91437"/>
    <w:rsid w:val="00CB7442"/>
    <w:rsid w:val="00D066B1"/>
    <w:rsid w:val="00D87A47"/>
    <w:rsid w:val="00DD16E9"/>
    <w:rsid w:val="00DE2DD9"/>
    <w:rsid w:val="00E14692"/>
    <w:rsid w:val="00E97F53"/>
    <w:rsid w:val="00EB0EE7"/>
    <w:rsid w:val="00EC68CE"/>
    <w:rsid w:val="00F13EAB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FE0E4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A74"/>
    <w:rPr>
      <w:rFonts w:ascii="Verdana" w:hAnsi="Verdana"/>
      <w:sz w:val="20"/>
    </w:rPr>
  </w:style>
  <w:style w:type="paragraph" w:styleId="1">
    <w:name w:val="heading 1"/>
    <w:basedOn w:val="a"/>
    <w:next w:val="a"/>
    <w:link w:val="10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C16"/>
  </w:style>
  <w:style w:type="paragraph" w:styleId="a5">
    <w:name w:val="footer"/>
    <w:basedOn w:val="a"/>
    <w:link w:val="a6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C16"/>
  </w:style>
  <w:style w:type="character" w:customStyle="1" w:styleId="10">
    <w:name w:val="Заголовок 1 Знак"/>
    <w:basedOn w:val="a0"/>
    <w:link w:val="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a7">
    <w:name w:val="Table Grid"/>
    <w:basedOn w:val="a1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a8">
    <w:name w:val="Hyperlink"/>
    <w:basedOn w:val="a0"/>
    <w:uiPriority w:val="99"/>
    <w:unhideWhenUsed/>
    <w:rsid w:val="00CB744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354A79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EB0E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7E4EC354ADFB40AC5D4FC129E379BA" ma:contentTypeVersion="18" ma:contentTypeDescription="Створення нового документа." ma:contentTypeScope="" ma:versionID="fbc04d3b23a952c63d4afbc422533db3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1a3d291f3c3f0e30ae53c5f422d941f4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a8a8b-b856-4d35-a5c7-7f2c0ec3d499">
      <Terms xmlns="http://schemas.microsoft.com/office/infopath/2007/PartnerControls"/>
    </lcf76f155ced4ddcb4097134ff3c332f>
    <TaxCatchAll xmlns="e0757b53-df10-4b98-9811-094c4c3e23a8" xsi:nil="true"/>
  </documentManagement>
</p:properties>
</file>

<file path=customXml/itemProps1.xml><?xml version="1.0" encoding="utf-8"?>
<ds:datastoreItem xmlns:ds="http://schemas.openxmlformats.org/officeDocument/2006/customXml" ds:itemID="{BD8ABFCC-DA80-4705-9C23-6D7EBF4AB5A9}"/>
</file>

<file path=customXml/itemProps2.xml><?xml version="1.0" encoding="utf-8"?>
<ds:datastoreItem xmlns:ds="http://schemas.openxmlformats.org/officeDocument/2006/customXml" ds:itemID="{29B5E703-43EC-471E-B18F-E5F5392110F6}"/>
</file>

<file path=customXml/itemProps3.xml><?xml version="1.0" encoding="utf-8"?>
<ds:datastoreItem xmlns:ds="http://schemas.openxmlformats.org/officeDocument/2006/customXml" ds:itemID="{6C7243E9-539B-42DF-99FF-D90805A9E8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Work</cp:lastModifiedBy>
  <cp:revision>2</cp:revision>
  <cp:lastPrinted>2024-12-23T07:58:00Z</cp:lastPrinted>
  <dcterms:created xsi:type="dcterms:W3CDTF">2024-12-23T08:44:00Z</dcterms:created>
  <dcterms:modified xsi:type="dcterms:W3CDTF">2024-12-23T08:44:00Z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0x010100087E4EC354ADFB40AC5D4FC129E379BA</vt:lpwstr>
  </property>
</Properties>
</file>